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KNX - en saillie blanc</w:t>
      </w:r>
    </w:p>
    <w:p/>
    <w:p>
      <w:pPr/>
      <w:r>
        <w:rPr/>
        <w:t xml:space="preserve">Dimensions (Ø x H): 129 x 65 mm; With motion detector: Oui; Manufacturer's Warranty: 5 ans; Settings via: Smart Remote, Logiciel ETS, Bus; With remote control: Non; Version: KNX - en saillie blanc; PU1, EAN: 4007841087951; Type: Détecteur de mouvement et de présence; Application, place: Intérieur; Application, room: bureau individuel, espace fonctionnel / local annexe, Intérieur, entrepôt; Colour: blanc; Includes corner wall mount: Non; Installation site: plafond; Installation: En saillie, Plafond; IP-rating: IP54; Ambient temperature: de -20 jusqu'à 50 °C; Matière: Matière plastique; With bus coupling: Oui; Technology, sensors: infrarouge passif, Détecteur de lumière; Mounting height: 2 – 4 m; Mounting height max.: 4,00 m; Optimum mounting height: 2,8 m; Detection angle: 360 °; Capability of masking out individual segments: Oui; Electronic scalability: Non; Mechanical scalability: Non; Reach, radial: Ø 4.5 m (16 m²); Reach, tangential: Ø 8 m (50 m²); Reach, presence: Ø 6 m (28 m²); Switching zones: 492 zones de commutation; Cover material: caches enfichables; Functions: Détecteur de mouvement, Détecteur de lumière, Fonction présence, Logique du détecteur de présence; Twilight setting: 2 – 800 lx; KNX functions: Valeur de luminosité, Sortie de la lumière 2x, Réglage de l'éclairage permanent, Interrupteur crépusculaire, Fonction balisage, Sortie CVC, Fonction logique, Sortie présence, Protection contre le sabotage, Fonction diurne / nocturne; Type of interconnection: Maître/maître; Interconnection via: Câble; Rated current: 10 mA; Product category: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087951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PD-8 ECO KNX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2025-05-29T01:18:03+02:00</dcterms:created>
  <dcterms:modified xsi:type="dcterms:W3CDTF">2025-05-29T01:18:03+02:00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